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3420"/>
      </w:tblGrid>
      <w:tr w:rsidR="00FD0ADA" w:rsidTr="00186FB8">
        <w:trPr>
          <w:trHeight w:val="1140"/>
        </w:trPr>
        <w:tc>
          <w:tcPr>
            <w:tcW w:w="3960" w:type="dxa"/>
          </w:tcPr>
          <w:p w:rsidR="00FD0ADA" w:rsidRDefault="00FD0ADA" w:rsidP="00186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FD0ADA" w:rsidRDefault="00FD0ADA" w:rsidP="00186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FD0ADA" w:rsidRPr="005C22E5" w:rsidRDefault="00FD0ADA" w:rsidP="00186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«Удорский»</w:t>
            </w:r>
          </w:p>
          <w:p w:rsidR="00FD0ADA" w:rsidRDefault="00FD0ADA" w:rsidP="00186FB8">
            <w:pPr>
              <w:spacing w:line="288" w:lineRule="auto"/>
              <w:rPr>
                <w:b/>
                <w:bCs/>
                <w:spacing w:val="20"/>
              </w:rPr>
            </w:pPr>
          </w:p>
        </w:tc>
        <w:tc>
          <w:tcPr>
            <w:tcW w:w="1620" w:type="dxa"/>
          </w:tcPr>
          <w:p w:rsidR="00FD0ADA" w:rsidRDefault="00FD0ADA" w:rsidP="00186F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048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D0ADA" w:rsidRPr="005C22E5" w:rsidRDefault="00FD0ADA" w:rsidP="00186FB8">
            <w:pPr>
              <w:jc w:val="center"/>
              <w:rPr>
                <w:b/>
                <w:bCs/>
              </w:rPr>
            </w:pPr>
            <w:r w:rsidRPr="005C22E5">
              <w:rPr>
                <w:b/>
                <w:bCs/>
              </w:rPr>
              <w:t>«</w:t>
            </w:r>
            <w:proofErr w:type="spellStart"/>
            <w:r w:rsidRPr="005C22E5">
              <w:rPr>
                <w:b/>
                <w:bCs/>
              </w:rPr>
              <w:t>Удора</w:t>
            </w:r>
            <w:proofErr w:type="spellEnd"/>
            <w:r w:rsidRPr="005C22E5">
              <w:rPr>
                <w:b/>
                <w:bCs/>
              </w:rPr>
              <w:t>»</w:t>
            </w:r>
          </w:p>
          <w:p w:rsidR="00FD0ADA" w:rsidRPr="005C22E5" w:rsidRDefault="00FD0ADA" w:rsidP="00186FB8">
            <w:pPr>
              <w:jc w:val="center"/>
              <w:rPr>
                <w:b/>
                <w:bCs/>
              </w:rPr>
            </w:pPr>
            <w:proofErr w:type="spellStart"/>
            <w:r w:rsidRPr="005C22E5">
              <w:rPr>
                <w:b/>
                <w:bCs/>
              </w:rPr>
              <w:t>муниципальн</w:t>
            </w:r>
            <w:proofErr w:type="spellEnd"/>
            <w:r w:rsidRPr="005C22E5">
              <w:rPr>
                <w:b/>
                <w:bCs/>
              </w:rPr>
              <w:sym w:font="Times New Roman" w:char="006F"/>
            </w:r>
            <w:r w:rsidRPr="005C22E5">
              <w:rPr>
                <w:b/>
                <w:bCs/>
              </w:rPr>
              <w:t xml:space="preserve">й  </w:t>
            </w:r>
            <w:proofErr w:type="spellStart"/>
            <w:r w:rsidRPr="005C22E5">
              <w:rPr>
                <w:b/>
                <w:bCs/>
              </w:rPr>
              <w:t>районса</w:t>
            </w:r>
            <w:proofErr w:type="spellEnd"/>
            <w:r w:rsidRPr="005C22E5">
              <w:rPr>
                <w:b/>
                <w:bCs/>
              </w:rPr>
              <w:t xml:space="preserve">  </w:t>
            </w:r>
          </w:p>
          <w:p w:rsidR="00FD0ADA" w:rsidRDefault="00FD0ADA" w:rsidP="00186FB8">
            <w:pPr>
              <w:spacing w:line="288" w:lineRule="auto"/>
              <w:jc w:val="center"/>
            </w:pPr>
            <w:r w:rsidRPr="005C22E5">
              <w:rPr>
                <w:b/>
                <w:bCs/>
              </w:rPr>
              <w:t xml:space="preserve">  администрация</w:t>
            </w:r>
            <w:r>
              <w:t xml:space="preserve"> </w:t>
            </w:r>
          </w:p>
        </w:tc>
      </w:tr>
    </w:tbl>
    <w:p w:rsidR="00FD0ADA" w:rsidRDefault="00FD0ADA" w:rsidP="00FD0ADA">
      <w:pPr>
        <w:jc w:val="center"/>
        <w:rPr>
          <w:rFonts w:ascii="Arial" w:hAnsi="Arial" w:cs="Arial"/>
          <w:spacing w:val="24"/>
        </w:rPr>
      </w:pPr>
    </w:p>
    <w:p w:rsidR="00FD0ADA" w:rsidRDefault="00FD0ADA" w:rsidP="00FD0AD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>ПОСТАНОВЛЕНИЕ</w:t>
      </w:r>
    </w:p>
    <w:p w:rsidR="00FD0ADA" w:rsidRDefault="00FD0ADA" w:rsidP="00FD0AD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</w:p>
    <w:p w:rsidR="00FD0ADA" w:rsidRDefault="00FD0ADA" w:rsidP="00FD0AD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24"/>
          <w:sz w:val="32"/>
          <w:szCs w:val="32"/>
        </w:rPr>
        <w:t>ШУÖМ</w:t>
      </w:r>
      <w:proofErr w:type="gramEnd"/>
    </w:p>
    <w:p w:rsidR="00FD0ADA" w:rsidRDefault="00FD0ADA" w:rsidP="00FD0AD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585"/>
        <w:gridCol w:w="717"/>
        <w:gridCol w:w="1021"/>
        <w:gridCol w:w="2607"/>
        <w:gridCol w:w="3353"/>
        <w:gridCol w:w="717"/>
      </w:tblGrid>
      <w:tr w:rsidR="00FD0ADA" w:rsidRPr="0020376A" w:rsidTr="00186FB8">
        <w:tc>
          <w:tcPr>
            <w:tcW w:w="587" w:type="dxa"/>
          </w:tcPr>
          <w:p w:rsidR="00FD0ADA" w:rsidRPr="00630215" w:rsidRDefault="00FD0ADA" w:rsidP="00186FB8">
            <w:r w:rsidRPr="00630215">
              <w:t xml:space="preserve">от </w:t>
            </w:r>
          </w:p>
        </w:tc>
        <w:tc>
          <w:tcPr>
            <w:tcW w:w="717" w:type="dxa"/>
          </w:tcPr>
          <w:p w:rsidR="00FD0ADA" w:rsidRPr="00630215" w:rsidRDefault="00630215" w:rsidP="008C3199">
            <w:pPr>
              <w:tabs>
                <w:tab w:val="left" w:pos="0"/>
              </w:tabs>
            </w:pPr>
            <w:r w:rsidRPr="00630215">
              <w:t>«30»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FD0ADA" w:rsidRPr="00707C42" w:rsidRDefault="00B04E1A" w:rsidP="00186FB8">
            <w:pPr>
              <w:tabs>
                <w:tab w:val="left" w:pos="0"/>
              </w:tabs>
            </w:pPr>
            <w:r>
              <w:t>октября</w:t>
            </w:r>
          </w:p>
        </w:tc>
        <w:tc>
          <w:tcPr>
            <w:tcW w:w="2642" w:type="dxa"/>
            <w:tcBorders>
              <w:left w:val="nil"/>
            </w:tcBorders>
          </w:tcPr>
          <w:p w:rsidR="00FD0ADA" w:rsidRPr="00707C42" w:rsidRDefault="00FD0ADA" w:rsidP="008C3199">
            <w:pPr>
              <w:tabs>
                <w:tab w:val="left" w:pos="0"/>
              </w:tabs>
            </w:pPr>
            <w:r w:rsidRPr="00707C42">
              <w:t>201</w:t>
            </w:r>
            <w:r w:rsidR="008C3199">
              <w:t>7</w:t>
            </w:r>
            <w:r w:rsidRPr="00707C42">
              <w:t xml:space="preserve"> г.</w:t>
            </w:r>
          </w:p>
        </w:tc>
        <w:tc>
          <w:tcPr>
            <w:tcW w:w="3406" w:type="dxa"/>
          </w:tcPr>
          <w:p w:rsidR="00FD0ADA" w:rsidRPr="00707C42" w:rsidRDefault="00FD0ADA" w:rsidP="00186FB8">
            <w:pPr>
              <w:tabs>
                <w:tab w:val="left" w:pos="0"/>
              </w:tabs>
              <w:jc w:val="right"/>
            </w:pPr>
            <w:r w:rsidRPr="00707C42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FD0ADA" w:rsidRPr="00707C42" w:rsidRDefault="00630215" w:rsidP="00186FB8">
            <w:pPr>
              <w:tabs>
                <w:tab w:val="left" w:pos="0"/>
              </w:tabs>
            </w:pPr>
            <w:r>
              <w:t>813</w:t>
            </w:r>
          </w:p>
        </w:tc>
      </w:tr>
      <w:tr w:rsidR="00FD0ADA" w:rsidRPr="0020376A" w:rsidTr="00186FB8">
        <w:tc>
          <w:tcPr>
            <w:tcW w:w="4874" w:type="dxa"/>
            <w:gridSpan w:val="4"/>
          </w:tcPr>
          <w:p w:rsidR="00FD0ADA" w:rsidRPr="00707C42" w:rsidRDefault="00FD0ADA" w:rsidP="00186FB8">
            <w:pPr>
              <w:tabs>
                <w:tab w:val="left" w:pos="0"/>
              </w:tabs>
            </w:pPr>
            <w:r w:rsidRPr="00707C42">
              <w:t>с. Кослан, Республика Коми</w:t>
            </w:r>
          </w:p>
        </w:tc>
        <w:tc>
          <w:tcPr>
            <w:tcW w:w="3406" w:type="dxa"/>
          </w:tcPr>
          <w:p w:rsidR="00FD0ADA" w:rsidRPr="00707C42" w:rsidRDefault="00FD0ADA" w:rsidP="00186FB8">
            <w:pPr>
              <w:tabs>
                <w:tab w:val="left" w:pos="0"/>
              </w:tabs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FD0ADA" w:rsidRPr="00707C42" w:rsidRDefault="00FD0ADA" w:rsidP="00186FB8">
            <w:pPr>
              <w:tabs>
                <w:tab w:val="left" w:pos="0"/>
              </w:tabs>
            </w:pPr>
          </w:p>
        </w:tc>
      </w:tr>
    </w:tbl>
    <w:p w:rsidR="00FD0ADA" w:rsidRDefault="00FD0ADA" w:rsidP="00FD0ADA">
      <w:pPr>
        <w:tabs>
          <w:tab w:val="left" w:pos="0"/>
        </w:tabs>
        <w:rPr>
          <w:sz w:val="22"/>
          <w:szCs w:val="22"/>
        </w:rPr>
      </w:pPr>
    </w:p>
    <w:p w:rsidR="004A3CE9" w:rsidRDefault="004A3CE9" w:rsidP="00FD0AD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6096"/>
        <w:gridCol w:w="2904"/>
      </w:tblGrid>
      <w:tr w:rsidR="00FD0ADA" w:rsidRPr="00D14E64" w:rsidTr="00186FB8">
        <w:tc>
          <w:tcPr>
            <w:tcW w:w="6096" w:type="dxa"/>
          </w:tcPr>
          <w:p w:rsidR="00186FB8" w:rsidRPr="00186FB8" w:rsidRDefault="008C3199" w:rsidP="00186FB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04 апреля 2016 года </w:t>
            </w:r>
            <w:r w:rsidR="00561389">
              <w:rPr>
                <w:rFonts w:ascii="Times New Roman" w:hAnsi="Times New Roman" w:cs="Times New Roman"/>
                <w:sz w:val="24"/>
                <w:szCs w:val="24"/>
              </w:rPr>
              <w:t xml:space="preserve">№ 164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ADA" w:rsidRPr="00186F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86FB8" w:rsidRPr="00186FB8">
              <w:rPr>
                <w:rFonts w:ascii="Times New Roman" w:hAnsi="Times New Roman" w:cs="Times New Roman"/>
                <w:sz w:val="24"/>
                <w:szCs w:val="24"/>
              </w:rPr>
              <w:t>схемы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B8" w:rsidRPr="00186FB8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</w:t>
            </w:r>
          </w:p>
          <w:p w:rsidR="00FD0ADA" w:rsidRPr="00186FB8" w:rsidRDefault="00186FB8" w:rsidP="00186FB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8">
              <w:rPr>
                <w:rFonts w:ascii="Times New Roman" w:hAnsi="Times New Roman" w:cs="Times New Roman"/>
                <w:sz w:val="24"/>
                <w:szCs w:val="24"/>
              </w:rPr>
              <w:t>на территории МО МР «</w:t>
            </w:r>
            <w:proofErr w:type="spellStart"/>
            <w:r w:rsidRPr="00186FB8">
              <w:rPr>
                <w:rFonts w:ascii="Times New Roman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186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3CE9" w:rsidRPr="00D14E64" w:rsidRDefault="004A3CE9" w:rsidP="00186FB8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2904" w:type="dxa"/>
          </w:tcPr>
          <w:p w:rsidR="00FD0ADA" w:rsidRPr="00D14E64" w:rsidRDefault="00FD0ADA" w:rsidP="00186FB8">
            <w:pPr>
              <w:tabs>
                <w:tab w:val="left" w:pos="8931"/>
              </w:tabs>
            </w:pPr>
            <w:bookmarkStart w:id="0" w:name="_GoBack"/>
            <w:bookmarkEnd w:id="0"/>
          </w:p>
        </w:tc>
      </w:tr>
    </w:tbl>
    <w:p w:rsidR="00FD0ADA" w:rsidRPr="00FD0ADA" w:rsidRDefault="00186FB8" w:rsidP="007F19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86FB8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муниципального образования муниципального района «</w:t>
      </w:r>
      <w:proofErr w:type="spellStart"/>
      <w:r w:rsidRPr="00186FB8">
        <w:rPr>
          <w:rFonts w:ascii="Times New Roman" w:hAnsi="Times New Roman" w:cs="Times New Roman"/>
          <w:sz w:val="28"/>
          <w:szCs w:val="28"/>
        </w:rPr>
        <w:t>Удорский</w:t>
      </w:r>
      <w:proofErr w:type="spellEnd"/>
      <w:r w:rsidRPr="00186FB8">
        <w:rPr>
          <w:rFonts w:ascii="Times New Roman" w:hAnsi="Times New Roman" w:cs="Times New Roman"/>
          <w:sz w:val="28"/>
          <w:szCs w:val="28"/>
        </w:rPr>
        <w:t xml:space="preserve">», в соответствии </w:t>
      </w:r>
      <w:r w:rsidR="004A3CE9">
        <w:rPr>
          <w:rFonts w:ascii="Times New Roman" w:hAnsi="Times New Roman" w:cs="Times New Roman"/>
          <w:sz w:val="28"/>
          <w:szCs w:val="28"/>
        </w:rPr>
        <w:t xml:space="preserve">с </w:t>
      </w:r>
      <w:r w:rsidRPr="00186FB8">
        <w:rPr>
          <w:rFonts w:ascii="Times New Roman" w:hAnsi="Times New Roman" w:cs="Times New Roman"/>
          <w:sz w:val="28"/>
          <w:szCs w:val="28"/>
        </w:rPr>
        <w:t xml:space="preserve">Федеральным Законом от 28.12.2009 года № 381-ФЗ «Об основах государственного регулирования торговой деятельности в Российской Федерации», Постановлением Правительства Республики Коми от 12.04.2010 года № 98 «Об определении уполномоченного органа исполнительной власти Республики Коми в области государственного регулирования торговой деятельности в Республике Коми», приказом Министерства </w:t>
      </w:r>
      <w:r w:rsidR="008C319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C3199">
        <w:rPr>
          <w:rFonts w:ascii="Times New Roman" w:hAnsi="Times New Roman" w:cs="Times New Roman"/>
          <w:sz w:val="28"/>
          <w:szCs w:val="28"/>
        </w:rPr>
        <w:t xml:space="preserve"> хозяйства и потребительского рынка</w:t>
      </w:r>
      <w:r w:rsidRPr="00186FB8">
        <w:rPr>
          <w:rFonts w:ascii="Times New Roman" w:hAnsi="Times New Roman" w:cs="Times New Roman"/>
          <w:sz w:val="28"/>
          <w:szCs w:val="28"/>
        </w:rPr>
        <w:t xml:space="preserve"> Республики Коми от </w:t>
      </w:r>
      <w:r w:rsidR="008C3199">
        <w:rPr>
          <w:rFonts w:ascii="Times New Roman" w:hAnsi="Times New Roman" w:cs="Times New Roman"/>
          <w:sz w:val="28"/>
          <w:szCs w:val="28"/>
        </w:rPr>
        <w:t>17.02</w:t>
      </w:r>
      <w:r w:rsidRPr="00186FB8">
        <w:rPr>
          <w:rFonts w:ascii="Times New Roman" w:hAnsi="Times New Roman" w:cs="Times New Roman"/>
          <w:sz w:val="28"/>
          <w:szCs w:val="28"/>
        </w:rPr>
        <w:t>.201</w:t>
      </w:r>
      <w:r w:rsidR="008C3199">
        <w:rPr>
          <w:rFonts w:ascii="Times New Roman" w:hAnsi="Times New Roman" w:cs="Times New Roman"/>
          <w:sz w:val="28"/>
          <w:szCs w:val="28"/>
        </w:rPr>
        <w:t>7</w:t>
      </w:r>
      <w:r w:rsidRPr="00186F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3199">
        <w:rPr>
          <w:rFonts w:ascii="Times New Roman" w:hAnsi="Times New Roman" w:cs="Times New Roman"/>
          <w:sz w:val="28"/>
          <w:szCs w:val="28"/>
        </w:rPr>
        <w:t>125</w:t>
      </w:r>
      <w:r w:rsidRPr="00186FB8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Республики Коми»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3CE9">
        <w:rPr>
          <w:rFonts w:ascii="Times New Roman" w:hAnsi="Times New Roman" w:cs="Times New Roman"/>
          <w:sz w:val="28"/>
          <w:szCs w:val="28"/>
        </w:rPr>
        <w:t xml:space="preserve"> ч.7 ст.35 Устава муниципального образования муниципального района «</w:t>
      </w:r>
      <w:proofErr w:type="spellStart"/>
      <w:r w:rsidR="004A3CE9">
        <w:rPr>
          <w:rFonts w:ascii="Times New Roman" w:hAnsi="Times New Roman" w:cs="Times New Roman"/>
          <w:sz w:val="28"/>
          <w:szCs w:val="28"/>
        </w:rPr>
        <w:t>Удорский</w:t>
      </w:r>
      <w:proofErr w:type="spellEnd"/>
      <w:r w:rsidR="004A3CE9">
        <w:rPr>
          <w:rFonts w:ascii="Times New Roman" w:hAnsi="Times New Roman" w:cs="Times New Roman"/>
          <w:sz w:val="28"/>
          <w:szCs w:val="28"/>
        </w:rPr>
        <w:t>»,</w:t>
      </w:r>
    </w:p>
    <w:p w:rsidR="00736105" w:rsidRPr="00707C42" w:rsidRDefault="00736105" w:rsidP="00736105">
      <w:pPr>
        <w:tabs>
          <w:tab w:val="left" w:pos="-360"/>
        </w:tabs>
        <w:ind w:right="-621"/>
      </w:pPr>
    </w:p>
    <w:p w:rsidR="00FD0ADA" w:rsidRDefault="00FD0ADA" w:rsidP="00FD0ADA">
      <w:pPr>
        <w:tabs>
          <w:tab w:val="left" w:pos="-360"/>
        </w:tabs>
        <w:ind w:right="-62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D0ADA" w:rsidRDefault="00FD0ADA" w:rsidP="00FD0ADA">
      <w:pPr>
        <w:tabs>
          <w:tab w:val="left" w:pos="-360"/>
        </w:tabs>
        <w:ind w:right="-621" w:firstLine="720"/>
        <w:rPr>
          <w:b/>
          <w:bCs/>
          <w:sz w:val="28"/>
          <w:szCs w:val="28"/>
        </w:rPr>
      </w:pPr>
    </w:p>
    <w:p w:rsidR="00086721" w:rsidRDefault="00186FB8" w:rsidP="003B294C">
      <w:pPr>
        <w:ind w:firstLine="567"/>
        <w:jc w:val="both"/>
        <w:rPr>
          <w:sz w:val="28"/>
          <w:szCs w:val="28"/>
        </w:rPr>
      </w:pPr>
      <w:r w:rsidRPr="00607695">
        <w:rPr>
          <w:sz w:val="28"/>
          <w:szCs w:val="28"/>
        </w:rPr>
        <w:t>1.</w:t>
      </w:r>
      <w:r w:rsidR="00086721">
        <w:rPr>
          <w:sz w:val="28"/>
          <w:szCs w:val="28"/>
        </w:rPr>
        <w:t xml:space="preserve"> Внести в постановление администрации от </w:t>
      </w:r>
      <w:r w:rsidR="00F601A7">
        <w:rPr>
          <w:sz w:val="28"/>
          <w:szCs w:val="28"/>
        </w:rPr>
        <w:t>0</w:t>
      </w:r>
      <w:r w:rsidR="00086721">
        <w:rPr>
          <w:sz w:val="28"/>
          <w:szCs w:val="28"/>
        </w:rPr>
        <w:t>4 апреля 2016 года №164 «Об утверждении схемы размещения нестационарных торговых объектов на территории МО</w:t>
      </w:r>
      <w:r w:rsidR="008C3199">
        <w:rPr>
          <w:sz w:val="28"/>
          <w:szCs w:val="28"/>
        </w:rPr>
        <w:t xml:space="preserve"> </w:t>
      </w:r>
      <w:r w:rsidR="00086721">
        <w:rPr>
          <w:sz w:val="28"/>
          <w:szCs w:val="28"/>
        </w:rPr>
        <w:t>МР «</w:t>
      </w:r>
      <w:proofErr w:type="spellStart"/>
      <w:r w:rsidR="00086721">
        <w:rPr>
          <w:sz w:val="28"/>
          <w:szCs w:val="28"/>
        </w:rPr>
        <w:t>Удорский</w:t>
      </w:r>
      <w:proofErr w:type="spellEnd"/>
      <w:r w:rsidR="00086721">
        <w:rPr>
          <w:sz w:val="28"/>
          <w:szCs w:val="28"/>
        </w:rPr>
        <w:t>»» следующие изменения:</w:t>
      </w:r>
    </w:p>
    <w:p w:rsidR="003B294C" w:rsidRDefault="00630215" w:rsidP="003B2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6721">
        <w:rPr>
          <w:sz w:val="28"/>
          <w:szCs w:val="28"/>
        </w:rPr>
        <w:t xml:space="preserve"> </w:t>
      </w:r>
      <w:r w:rsidR="003B294C">
        <w:rPr>
          <w:sz w:val="28"/>
          <w:szCs w:val="28"/>
        </w:rPr>
        <w:t>Преамбулу</w:t>
      </w:r>
      <w:r w:rsidR="003B294C" w:rsidRPr="009D2FFC">
        <w:rPr>
          <w:sz w:val="28"/>
          <w:szCs w:val="28"/>
        </w:rPr>
        <w:t xml:space="preserve"> постановлени</w:t>
      </w:r>
      <w:r w:rsidR="003B294C">
        <w:rPr>
          <w:sz w:val="28"/>
          <w:szCs w:val="28"/>
        </w:rPr>
        <w:t>я</w:t>
      </w:r>
      <w:r w:rsidR="003B294C" w:rsidRPr="009D2FFC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3B294C" w:rsidRPr="009D2FFC">
        <w:rPr>
          <w:sz w:val="28"/>
          <w:szCs w:val="28"/>
        </w:rPr>
        <w:t>Удорский</w:t>
      </w:r>
      <w:proofErr w:type="spellEnd"/>
      <w:r w:rsidR="003B294C" w:rsidRPr="009D2FFC">
        <w:rPr>
          <w:sz w:val="28"/>
          <w:szCs w:val="28"/>
        </w:rPr>
        <w:t xml:space="preserve">» </w:t>
      </w:r>
      <w:r w:rsidR="003B294C" w:rsidRPr="00BB15A0">
        <w:rPr>
          <w:sz w:val="28"/>
          <w:szCs w:val="28"/>
        </w:rPr>
        <w:t>от 04 апреля 2016 года</w:t>
      </w:r>
      <w:r w:rsidR="003B294C">
        <w:rPr>
          <w:sz w:val="28"/>
          <w:szCs w:val="28"/>
        </w:rPr>
        <w:t xml:space="preserve"> № 164 </w:t>
      </w:r>
      <w:r w:rsidR="003B294C" w:rsidRPr="00BB15A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МО МР «</w:t>
      </w:r>
      <w:proofErr w:type="spellStart"/>
      <w:r w:rsidR="003B294C" w:rsidRPr="00BB15A0">
        <w:rPr>
          <w:sz w:val="28"/>
          <w:szCs w:val="28"/>
        </w:rPr>
        <w:t>Удорский</w:t>
      </w:r>
      <w:proofErr w:type="spellEnd"/>
      <w:r w:rsidR="003B294C">
        <w:rPr>
          <w:sz w:val="28"/>
          <w:szCs w:val="28"/>
        </w:rPr>
        <w:t>»</w:t>
      </w:r>
      <w:r w:rsidR="00086721">
        <w:rPr>
          <w:sz w:val="28"/>
          <w:szCs w:val="28"/>
        </w:rPr>
        <w:t>»</w:t>
      </w:r>
      <w:r w:rsidR="003B294C">
        <w:rPr>
          <w:sz w:val="28"/>
          <w:szCs w:val="28"/>
        </w:rPr>
        <w:t xml:space="preserve"> </w:t>
      </w:r>
      <w:r w:rsidR="003B294C" w:rsidRPr="009D2FFC">
        <w:rPr>
          <w:sz w:val="28"/>
          <w:szCs w:val="28"/>
        </w:rPr>
        <w:t>изложить в следующей редакции:</w:t>
      </w:r>
    </w:p>
    <w:p w:rsidR="003B294C" w:rsidRDefault="003B294C" w:rsidP="003B2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186FB8">
        <w:rPr>
          <w:sz w:val="28"/>
          <w:szCs w:val="28"/>
        </w:rPr>
        <w:t>В целях упорядочения размещения нестационарных торговых объектов на территории муниципального образования муниципального района «</w:t>
      </w:r>
      <w:proofErr w:type="spellStart"/>
      <w:r w:rsidRPr="00186FB8">
        <w:rPr>
          <w:sz w:val="28"/>
          <w:szCs w:val="28"/>
        </w:rPr>
        <w:t>Удорский</w:t>
      </w:r>
      <w:proofErr w:type="spellEnd"/>
      <w:r w:rsidRPr="00186FB8">
        <w:rPr>
          <w:sz w:val="28"/>
          <w:szCs w:val="28"/>
        </w:rPr>
        <w:t xml:space="preserve">», в соответствии </w:t>
      </w:r>
      <w:r>
        <w:rPr>
          <w:sz w:val="28"/>
          <w:szCs w:val="28"/>
        </w:rPr>
        <w:t xml:space="preserve">с </w:t>
      </w:r>
      <w:r w:rsidRPr="00186FB8">
        <w:rPr>
          <w:sz w:val="28"/>
          <w:szCs w:val="28"/>
        </w:rPr>
        <w:t xml:space="preserve">Федеральным Законом от 28.12.2009 года № 381-ФЗ «Об основах государственного регулирования торговой деятельности в Российской Федерации», Постановлением Правительства Республики Коми от 12.04.2010 года № 98 «Об определении уполномоченного органа исполнительной власти Республики Коми в области </w:t>
      </w:r>
      <w:r w:rsidRPr="00186FB8">
        <w:rPr>
          <w:sz w:val="28"/>
          <w:szCs w:val="28"/>
        </w:rPr>
        <w:lastRenderedPageBreak/>
        <w:t xml:space="preserve">государственного регулирования торговой деятельности в Республике Коми», приказом Министерства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хозяйства и потребительского рынка</w:t>
      </w:r>
      <w:r w:rsidRPr="00186FB8">
        <w:rPr>
          <w:sz w:val="28"/>
          <w:szCs w:val="28"/>
        </w:rPr>
        <w:t xml:space="preserve"> Республики Коми от </w:t>
      </w:r>
      <w:r>
        <w:rPr>
          <w:sz w:val="28"/>
          <w:szCs w:val="28"/>
        </w:rPr>
        <w:t>17.02</w:t>
      </w:r>
      <w:r w:rsidRPr="00186F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86F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125</w:t>
      </w:r>
      <w:r w:rsidRPr="00186FB8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Республики Коми»</w:t>
      </w:r>
      <w:r>
        <w:rPr>
          <w:sz w:val="28"/>
          <w:szCs w:val="28"/>
        </w:rPr>
        <w:t>, ч.7 ст.35 Устава муниципального образования му</w:t>
      </w:r>
      <w:r w:rsidR="00086721">
        <w:rPr>
          <w:sz w:val="28"/>
          <w:szCs w:val="28"/>
        </w:rPr>
        <w:t>ниципального района «</w:t>
      </w:r>
      <w:proofErr w:type="spellStart"/>
      <w:r w:rsidR="00086721">
        <w:rPr>
          <w:sz w:val="28"/>
          <w:szCs w:val="28"/>
        </w:rPr>
        <w:t>Удорский</w:t>
      </w:r>
      <w:proofErr w:type="spellEnd"/>
      <w:r w:rsidR="00086721">
        <w:rPr>
          <w:sz w:val="28"/>
          <w:szCs w:val="28"/>
        </w:rPr>
        <w:t>»;</w:t>
      </w:r>
    </w:p>
    <w:p w:rsidR="003B294C" w:rsidRDefault="003B294C" w:rsidP="003B2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721">
        <w:rPr>
          <w:sz w:val="28"/>
          <w:szCs w:val="28"/>
        </w:rPr>
        <w:t>)</w:t>
      </w:r>
      <w:r>
        <w:rPr>
          <w:sz w:val="28"/>
          <w:szCs w:val="28"/>
        </w:rPr>
        <w:t xml:space="preserve"> Приложение к постановлению </w:t>
      </w:r>
      <w:r w:rsidRPr="009D2FFC">
        <w:rPr>
          <w:sz w:val="28"/>
          <w:szCs w:val="28"/>
        </w:rPr>
        <w:t>администрации муниципального района «</w:t>
      </w:r>
      <w:proofErr w:type="spellStart"/>
      <w:r w:rsidRPr="009D2FFC">
        <w:rPr>
          <w:sz w:val="28"/>
          <w:szCs w:val="28"/>
        </w:rPr>
        <w:t>Удорский</w:t>
      </w:r>
      <w:proofErr w:type="spellEnd"/>
      <w:r w:rsidRPr="009D2FFC">
        <w:rPr>
          <w:sz w:val="28"/>
          <w:szCs w:val="28"/>
        </w:rPr>
        <w:t xml:space="preserve">» </w:t>
      </w:r>
      <w:r w:rsidRPr="00BB15A0">
        <w:rPr>
          <w:sz w:val="28"/>
          <w:szCs w:val="28"/>
        </w:rPr>
        <w:t>от 04 апреля 2016 года</w:t>
      </w:r>
      <w:r>
        <w:rPr>
          <w:sz w:val="28"/>
          <w:szCs w:val="28"/>
        </w:rPr>
        <w:t xml:space="preserve"> № 164 </w:t>
      </w:r>
      <w:r w:rsidRPr="00BB15A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МО МР «</w:t>
      </w:r>
      <w:proofErr w:type="spellStart"/>
      <w:r w:rsidRPr="00BB15A0">
        <w:rPr>
          <w:sz w:val="28"/>
          <w:szCs w:val="28"/>
        </w:rPr>
        <w:t>Удорский</w:t>
      </w:r>
      <w:proofErr w:type="spellEnd"/>
      <w:r>
        <w:rPr>
          <w:sz w:val="28"/>
          <w:szCs w:val="28"/>
        </w:rPr>
        <w:t>»</w:t>
      </w:r>
      <w:r w:rsidR="0008672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согласно приложению к настоящему постановлению.</w:t>
      </w:r>
    </w:p>
    <w:p w:rsidR="00C2770D" w:rsidRDefault="00086721" w:rsidP="003B294C">
      <w:pPr>
        <w:tabs>
          <w:tab w:val="right" w:pos="37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FB8" w:rsidRPr="00607695">
        <w:rPr>
          <w:sz w:val="28"/>
          <w:szCs w:val="28"/>
        </w:rPr>
        <w:t xml:space="preserve">. Настоящее постановление вступает в силу со дня его </w:t>
      </w:r>
      <w:r w:rsidR="004A3CE9">
        <w:rPr>
          <w:sz w:val="28"/>
          <w:szCs w:val="28"/>
        </w:rPr>
        <w:t>официального опубликования</w:t>
      </w:r>
      <w:r w:rsidR="00561389">
        <w:rPr>
          <w:sz w:val="28"/>
          <w:szCs w:val="28"/>
        </w:rPr>
        <w:t>.</w:t>
      </w:r>
      <w:r w:rsidR="004A3CE9">
        <w:rPr>
          <w:sz w:val="28"/>
          <w:szCs w:val="28"/>
        </w:rPr>
        <w:t xml:space="preserve"> </w:t>
      </w:r>
    </w:p>
    <w:p w:rsidR="00186FB8" w:rsidRPr="00607695" w:rsidRDefault="00086721" w:rsidP="003B294C">
      <w:pPr>
        <w:tabs>
          <w:tab w:val="right" w:pos="37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FB8" w:rsidRPr="00607695">
        <w:rPr>
          <w:sz w:val="28"/>
          <w:szCs w:val="28"/>
        </w:rPr>
        <w:t>.</w:t>
      </w:r>
      <w:r w:rsidR="003B294C">
        <w:rPr>
          <w:sz w:val="28"/>
          <w:szCs w:val="28"/>
        </w:rPr>
        <w:t> </w:t>
      </w:r>
      <w:proofErr w:type="gramStart"/>
      <w:r w:rsidR="00186FB8" w:rsidRPr="00607695">
        <w:rPr>
          <w:sz w:val="28"/>
          <w:szCs w:val="28"/>
        </w:rPr>
        <w:t>Контроль за</w:t>
      </w:r>
      <w:proofErr w:type="gramEnd"/>
      <w:r w:rsidR="00186FB8" w:rsidRPr="0060769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186FB8" w:rsidRPr="00607695">
        <w:rPr>
          <w:sz w:val="28"/>
          <w:szCs w:val="28"/>
        </w:rPr>
        <w:t>Уд</w:t>
      </w:r>
      <w:r w:rsidR="00186FB8">
        <w:rPr>
          <w:sz w:val="28"/>
          <w:szCs w:val="28"/>
        </w:rPr>
        <w:t>орский</w:t>
      </w:r>
      <w:proofErr w:type="spellEnd"/>
      <w:r w:rsidR="00186FB8">
        <w:rPr>
          <w:sz w:val="28"/>
          <w:szCs w:val="28"/>
        </w:rPr>
        <w:t xml:space="preserve">» по экономике </w:t>
      </w:r>
      <w:r w:rsidR="008C3199">
        <w:rPr>
          <w:sz w:val="28"/>
          <w:szCs w:val="28"/>
        </w:rPr>
        <w:t>Власову А.М.</w:t>
      </w:r>
    </w:p>
    <w:p w:rsidR="00186FB8" w:rsidRDefault="00186FB8" w:rsidP="008C3199">
      <w:pPr>
        <w:tabs>
          <w:tab w:val="right" w:pos="3780"/>
        </w:tabs>
        <w:rPr>
          <w:sz w:val="28"/>
          <w:szCs w:val="28"/>
        </w:rPr>
      </w:pPr>
    </w:p>
    <w:p w:rsidR="003B294C" w:rsidRDefault="003B294C" w:rsidP="008C3199">
      <w:pPr>
        <w:tabs>
          <w:tab w:val="right" w:pos="3780"/>
        </w:tabs>
        <w:rPr>
          <w:sz w:val="28"/>
          <w:szCs w:val="28"/>
        </w:rPr>
      </w:pPr>
    </w:p>
    <w:p w:rsidR="003B294C" w:rsidRPr="00607695" w:rsidRDefault="003B294C" w:rsidP="008C3199">
      <w:pPr>
        <w:tabs>
          <w:tab w:val="right" w:pos="3780"/>
        </w:tabs>
        <w:rPr>
          <w:sz w:val="28"/>
          <w:szCs w:val="28"/>
        </w:rPr>
      </w:pPr>
    </w:p>
    <w:p w:rsidR="00C2770D" w:rsidRDefault="00186FB8" w:rsidP="00C2770D">
      <w:pPr>
        <w:tabs>
          <w:tab w:val="right" w:pos="3780"/>
        </w:tabs>
        <w:jc w:val="both"/>
        <w:rPr>
          <w:b/>
          <w:sz w:val="28"/>
          <w:szCs w:val="28"/>
        </w:rPr>
      </w:pPr>
      <w:r w:rsidRPr="00607695">
        <w:rPr>
          <w:b/>
          <w:sz w:val="28"/>
          <w:szCs w:val="28"/>
        </w:rPr>
        <w:t xml:space="preserve">Руководитель администрации </w:t>
      </w:r>
    </w:p>
    <w:p w:rsidR="00FD0ADA" w:rsidRPr="00C2770D" w:rsidRDefault="00186FB8" w:rsidP="00C2770D">
      <w:pPr>
        <w:tabs>
          <w:tab w:val="right" w:pos="3780"/>
        </w:tabs>
        <w:jc w:val="both"/>
        <w:rPr>
          <w:b/>
          <w:sz w:val="28"/>
          <w:szCs w:val="28"/>
        </w:rPr>
      </w:pPr>
      <w:r w:rsidRPr="00607695">
        <w:rPr>
          <w:b/>
          <w:sz w:val="28"/>
          <w:szCs w:val="28"/>
        </w:rPr>
        <w:t>муниципального района «</w:t>
      </w:r>
      <w:proofErr w:type="spellStart"/>
      <w:r w:rsidRPr="00607695">
        <w:rPr>
          <w:b/>
          <w:sz w:val="28"/>
          <w:szCs w:val="28"/>
        </w:rPr>
        <w:t>Удорский</w:t>
      </w:r>
      <w:proofErr w:type="spellEnd"/>
      <w:r w:rsidRPr="006076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   </w:t>
      </w:r>
      <w:r w:rsidR="00C2770D">
        <w:rPr>
          <w:b/>
          <w:sz w:val="28"/>
          <w:szCs w:val="28"/>
        </w:rPr>
        <w:t xml:space="preserve">                   </w:t>
      </w:r>
      <w:r w:rsidR="00086721">
        <w:rPr>
          <w:b/>
          <w:sz w:val="28"/>
          <w:szCs w:val="28"/>
        </w:rPr>
        <w:t xml:space="preserve">     </w:t>
      </w:r>
      <w:r w:rsidR="00C2770D">
        <w:rPr>
          <w:b/>
          <w:sz w:val="28"/>
          <w:szCs w:val="28"/>
        </w:rPr>
        <w:t xml:space="preserve">  </w:t>
      </w:r>
      <w:proofErr w:type="spellStart"/>
      <w:r w:rsidRPr="00607695">
        <w:rPr>
          <w:b/>
          <w:sz w:val="28"/>
          <w:szCs w:val="28"/>
        </w:rPr>
        <w:t>Н.Д.Жилин</w:t>
      </w:r>
      <w:proofErr w:type="spellEnd"/>
    </w:p>
    <w:p w:rsidR="008C3199" w:rsidRDefault="008C3199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Default="003B294C" w:rsidP="008C3199">
      <w:pPr>
        <w:rPr>
          <w:sz w:val="18"/>
          <w:szCs w:val="18"/>
        </w:rPr>
      </w:pPr>
    </w:p>
    <w:p w:rsidR="003B294C" w:rsidRPr="003B294C" w:rsidRDefault="003B294C" w:rsidP="008C3199">
      <w:pPr>
        <w:rPr>
          <w:color w:val="FF0000"/>
          <w:sz w:val="18"/>
          <w:szCs w:val="18"/>
        </w:rPr>
      </w:pPr>
    </w:p>
    <w:p w:rsidR="003B294C" w:rsidRPr="00086721" w:rsidRDefault="00086721" w:rsidP="00BB15A0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Бушенева</w:t>
      </w:r>
      <w:proofErr w:type="spellEnd"/>
      <w:r>
        <w:rPr>
          <w:sz w:val="18"/>
          <w:szCs w:val="18"/>
        </w:rPr>
        <w:t xml:space="preserve"> Ю.И.</w:t>
      </w:r>
      <w:r w:rsidR="008C3199" w:rsidRPr="003B294C">
        <w:rPr>
          <w:sz w:val="18"/>
          <w:szCs w:val="18"/>
        </w:rPr>
        <w:t>,33-085</w:t>
      </w:r>
    </w:p>
    <w:p w:rsidR="00BB15A0" w:rsidRPr="008C3199" w:rsidRDefault="00BB15A0" w:rsidP="00BB15A0">
      <w:pPr>
        <w:rPr>
          <w:sz w:val="18"/>
          <w:szCs w:val="18"/>
        </w:rPr>
      </w:pPr>
      <w:r w:rsidRPr="000D58C8">
        <w:lastRenderedPageBreak/>
        <w:t xml:space="preserve">СОГЛАСОВАНО: </w:t>
      </w:r>
    </w:p>
    <w:p w:rsidR="00BB15A0" w:rsidRPr="000D58C8" w:rsidRDefault="00BB15A0" w:rsidP="00BB15A0"/>
    <w:p w:rsidR="00BB15A0" w:rsidRPr="000D58C8" w:rsidRDefault="00BB15A0" w:rsidP="00BB15A0"/>
    <w:p w:rsidR="00BB15A0" w:rsidRPr="000D58C8" w:rsidRDefault="00BB15A0" w:rsidP="00BB15A0">
      <w:r w:rsidRPr="000D58C8">
        <w:t xml:space="preserve">Заведующий отделом </w:t>
      </w:r>
      <w:proofErr w:type="gramStart"/>
      <w:r w:rsidRPr="000D58C8">
        <w:t>экономического</w:t>
      </w:r>
      <w:proofErr w:type="gramEnd"/>
      <w:r w:rsidRPr="000D58C8">
        <w:t xml:space="preserve">      </w:t>
      </w:r>
      <w:r>
        <w:t xml:space="preserve">              </w:t>
      </w:r>
      <w:r w:rsidRPr="000D58C8">
        <w:t xml:space="preserve">                                                 </w:t>
      </w:r>
      <w:proofErr w:type="spellStart"/>
      <w:r>
        <w:t>Н.И.Венско</w:t>
      </w:r>
      <w:proofErr w:type="spellEnd"/>
    </w:p>
    <w:p w:rsidR="00BB15A0" w:rsidRPr="000D58C8" w:rsidRDefault="00BB15A0" w:rsidP="00BB15A0">
      <w:r w:rsidRPr="000D58C8">
        <w:t xml:space="preserve"> развития и прогнозирования</w:t>
      </w:r>
    </w:p>
    <w:p w:rsidR="00BB15A0" w:rsidRPr="000D58C8" w:rsidRDefault="00BB15A0" w:rsidP="00BB15A0"/>
    <w:p w:rsidR="00BB15A0" w:rsidRPr="000D58C8" w:rsidRDefault="00BB15A0" w:rsidP="00BB15A0">
      <w:r w:rsidRPr="000D58C8">
        <w:t xml:space="preserve">Заведующий юридическим отделом    </w:t>
      </w:r>
      <w:r>
        <w:t xml:space="preserve">                      </w:t>
      </w:r>
      <w:r w:rsidRPr="000D58C8">
        <w:t xml:space="preserve">               </w:t>
      </w:r>
      <w:r>
        <w:t xml:space="preserve">                       </w:t>
      </w:r>
      <w:proofErr w:type="spellStart"/>
      <w:r w:rsidRPr="000D58C8">
        <w:t>А.Ю.Алексеенко</w:t>
      </w:r>
      <w:proofErr w:type="spellEnd"/>
    </w:p>
    <w:p w:rsidR="00BB15A0" w:rsidRPr="000D58C8" w:rsidRDefault="00BB15A0" w:rsidP="00BB15A0">
      <w:r w:rsidRPr="000D58C8">
        <w:t xml:space="preserve">   </w:t>
      </w:r>
    </w:p>
    <w:p w:rsidR="00BB15A0" w:rsidRDefault="00BB15A0" w:rsidP="00C2770D">
      <w:pPr>
        <w:rPr>
          <w:sz w:val="18"/>
          <w:szCs w:val="18"/>
        </w:rPr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A79B0" w:rsidRDefault="00BA79B0" w:rsidP="00BA79B0">
      <w:pPr>
        <w:pStyle w:val="ConsPlusNormal"/>
        <w:tabs>
          <w:tab w:val="left" w:pos="1913"/>
        </w:tabs>
        <w:rPr>
          <w:rFonts w:ascii="Times New Roman" w:hAnsi="Times New Roman" w:cs="Times New Roman"/>
          <w:sz w:val="24"/>
          <w:szCs w:val="24"/>
        </w:rPr>
        <w:sectPr w:rsidR="00BA79B0" w:rsidSect="008C3199">
          <w:pgSz w:w="11906" w:h="16838"/>
          <w:pgMar w:top="1134" w:right="850" w:bottom="284" w:left="1701" w:header="0" w:footer="0" w:gutter="0"/>
          <w:cols w:space="708"/>
          <w:docGrid w:linePitch="360"/>
        </w:sectPr>
      </w:pPr>
    </w:p>
    <w:p w:rsidR="003B294C" w:rsidRDefault="003B294C" w:rsidP="003B294C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 </w:t>
      </w:r>
    </w:p>
    <w:p w:rsidR="003B294C" w:rsidRDefault="003B294C" w:rsidP="003B294C">
      <w:pPr>
        <w:jc w:val="right"/>
      </w:pPr>
      <w:r>
        <w:t>постановлению администрации</w:t>
      </w:r>
    </w:p>
    <w:p w:rsidR="003B294C" w:rsidRDefault="003B294C" w:rsidP="003B294C">
      <w:pPr>
        <w:jc w:val="right"/>
      </w:pPr>
      <w:r>
        <w:t>муниципального района «</w:t>
      </w:r>
      <w:proofErr w:type="spellStart"/>
      <w:r>
        <w:t>Удорский</w:t>
      </w:r>
      <w:proofErr w:type="spellEnd"/>
      <w:r>
        <w:t>»</w:t>
      </w:r>
    </w:p>
    <w:p w:rsidR="003B294C" w:rsidRDefault="00630215" w:rsidP="003B294C">
      <w:pPr>
        <w:jc w:val="right"/>
      </w:pPr>
      <w:r>
        <w:t>от «30</w:t>
      </w:r>
      <w:r w:rsidR="00B04E1A">
        <w:t>» октября</w:t>
      </w:r>
      <w:r>
        <w:t xml:space="preserve">  2017 года № 813</w:t>
      </w:r>
    </w:p>
    <w:p w:rsidR="003B294C" w:rsidRDefault="003B294C" w:rsidP="00BA79B0">
      <w:pPr>
        <w:jc w:val="right"/>
      </w:pPr>
    </w:p>
    <w:p w:rsidR="00BA79B0" w:rsidRDefault="003B294C" w:rsidP="00BA79B0">
      <w:pPr>
        <w:jc w:val="right"/>
      </w:pPr>
      <w:r>
        <w:t>«</w:t>
      </w:r>
      <w:r w:rsidR="00BA79B0">
        <w:t>Утверждена:</w:t>
      </w:r>
    </w:p>
    <w:p w:rsidR="00BA79B0" w:rsidRDefault="00BA79B0" w:rsidP="00BA79B0">
      <w:pPr>
        <w:jc w:val="right"/>
      </w:pPr>
      <w:r>
        <w:t>постановлением администрации</w:t>
      </w:r>
    </w:p>
    <w:p w:rsidR="00BA79B0" w:rsidRDefault="00BA79B0" w:rsidP="00BA79B0">
      <w:pPr>
        <w:jc w:val="right"/>
      </w:pPr>
      <w:r>
        <w:t>муниципального района «</w:t>
      </w:r>
      <w:proofErr w:type="spellStart"/>
      <w:r>
        <w:t>Удорский</w:t>
      </w:r>
      <w:proofErr w:type="spellEnd"/>
      <w:r>
        <w:t>»</w:t>
      </w:r>
    </w:p>
    <w:p w:rsidR="00BA79B0" w:rsidRDefault="00BA79B0" w:rsidP="00BA79B0">
      <w:pPr>
        <w:jc w:val="right"/>
      </w:pPr>
      <w:r>
        <w:t>от «</w:t>
      </w:r>
      <w:r w:rsidR="003B294C">
        <w:t>04</w:t>
      </w:r>
      <w:r>
        <w:t>»</w:t>
      </w:r>
      <w:r w:rsidR="003B294C">
        <w:t xml:space="preserve"> апреля</w:t>
      </w:r>
      <w:r w:rsidR="00561389">
        <w:t xml:space="preserve"> 20</w:t>
      </w:r>
      <w:r w:rsidR="00FF466B">
        <w:t>16</w:t>
      </w:r>
      <w:r>
        <w:t xml:space="preserve"> года №</w:t>
      </w:r>
      <w:r w:rsidR="003B294C">
        <w:t>164</w:t>
      </w:r>
    </w:p>
    <w:p w:rsidR="00BA79B0" w:rsidRDefault="00BA79B0" w:rsidP="00BA79B0">
      <w:pPr>
        <w:jc w:val="right"/>
      </w:pPr>
      <w:r>
        <w:t>(приложение)</w:t>
      </w:r>
    </w:p>
    <w:p w:rsidR="00BA79B0" w:rsidRDefault="00BA79B0" w:rsidP="00BA79B0">
      <w:pPr>
        <w:tabs>
          <w:tab w:val="left" w:pos="1170"/>
        </w:tabs>
        <w:jc w:val="center"/>
        <w:rPr>
          <w:b/>
        </w:rPr>
      </w:pPr>
      <w:r>
        <w:rPr>
          <w:b/>
        </w:rPr>
        <w:t>СХЕМА</w:t>
      </w:r>
    </w:p>
    <w:p w:rsidR="00BA79B0" w:rsidRDefault="00BA79B0" w:rsidP="00BA79B0">
      <w:pPr>
        <w:tabs>
          <w:tab w:val="left" w:pos="1170"/>
        </w:tabs>
        <w:ind w:right="818"/>
        <w:jc w:val="center"/>
        <w:rPr>
          <w:b/>
        </w:rPr>
      </w:pPr>
      <w:r>
        <w:rPr>
          <w:b/>
        </w:rPr>
        <w:t xml:space="preserve">размещения нестационарных </w:t>
      </w:r>
      <w:r w:rsidR="00561389">
        <w:rPr>
          <w:b/>
        </w:rPr>
        <w:t xml:space="preserve">торговых </w:t>
      </w:r>
      <w:r>
        <w:rPr>
          <w:b/>
        </w:rPr>
        <w:t xml:space="preserve">объектов </w:t>
      </w:r>
    </w:p>
    <w:p w:rsidR="00BA79B0" w:rsidRDefault="00BA79B0" w:rsidP="00BA79B0">
      <w:pPr>
        <w:tabs>
          <w:tab w:val="left" w:pos="1170"/>
        </w:tabs>
        <w:jc w:val="center"/>
        <w:rPr>
          <w:b/>
          <w:sz w:val="20"/>
          <w:szCs w:val="20"/>
        </w:rPr>
      </w:pPr>
      <w:r>
        <w:rPr>
          <w:b/>
        </w:rPr>
        <w:t>на территории муниципального образования муниципального района «</w:t>
      </w:r>
      <w:proofErr w:type="spellStart"/>
      <w:r>
        <w:rPr>
          <w:b/>
        </w:rPr>
        <w:t>Удорский</w:t>
      </w:r>
      <w:proofErr w:type="spellEnd"/>
      <w:r>
        <w:rPr>
          <w:b/>
          <w:sz w:val="20"/>
          <w:szCs w:val="20"/>
        </w:rPr>
        <w:t>»</w:t>
      </w:r>
    </w:p>
    <w:p w:rsidR="00BA79B0" w:rsidRDefault="00BA79B0" w:rsidP="00BA79B0">
      <w:pPr>
        <w:tabs>
          <w:tab w:val="left" w:pos="1170"/>
        </w:tabs>
        <w:rPr>
          <w:sz w:val="20"/>
          <w:szCs w:val="20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4"/>
        <w:gridCol w:w="1701"/>
        <w:gridCol w:w="2410"/>
        <w:gridCol w:w="1559"/>
        <w:gridCol w:w="2126"/>
        <w:gridCol w:w="2127"/>
        <w:gridCol w:w="2127"/>
      </w:tblGrid>
      <w:tr w:rsidR="00BA79B0" w:rsidTr="00BA79B0">
        <w:trPr>
          <w:cantSplit/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размещения нестационарного торгового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430DB4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нестационарного торгового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(ассортимент реализуемых товаров)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нестационарного торгового объекта,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 (здания, строения, сооружения),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земельного участка, на котором расположен нестационарный объект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период размещения нестационарного торгового объекта</w:t>
            </w:r>
          </w:p>
        </w:tc>
      </w:tr>
      <w:tr w:rsidR="00BA79B0" w:rsidTr="00BA79B0">
        <w:trPr>
          <w:cantSplit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Благоево,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возле дома № 4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jc w:val="center"/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</w:t>
            </w:r>
            <w:r w:rsidR="00BA79B0">
              <w:rPr>
                <w:sz w:val="20"/>
                <w:szCs w:val="20"/>
              </w:rPr>
              <w:t>руглогодично</w:t>
            </w:r>
            <w:r>
              <w:rPr>
                <w:sz w:val="20"/>
                <w:szCs w:val="20"/>
              </w:rPr>
              <w:t xml:space="preserve">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>. Солнечный,</w:t>
            </w:r>
          </w:p>
          <w:p w:rsidR="00BA79B0" w:rsidRDefault="00BA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возле дома № 12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BA79B0" w:rsidRDefault="00BA79B0"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jc w:val="center"/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>. Солнечный,</w:t>
            </w:r>
          </w:p>
          <w:p w:rsidR="00BA79B0" w:rsidRDefault="00BA79B0">
            <w:r>
              <w:rPr>
                <w:sz w:val="20"/>
                <w:szCs w:val="20"/>
              </w:rPr>
              <w:t xml:space="preserve">возле автобусной остановки по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Усть-Вачерга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возле дома № 65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Вендинга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Буткан,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«Буткан»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Буткан,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 w:rsidP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</w:t>
            </w:r>
            <w:r w:rsidR="00D873F3">
              <w:rPr>
                <w:sz w:val="20"/>
                <w:szCs w:val="20"/>
              </w:rPr>
              <w:t xml:space="preserve"> продовольственные</w:t>
            </w:r>
            <w:r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«Буткан»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Буткан,</w:t>
            </w:r>
          </w:p>
          <w:p w:rsidR="002B246B" w:rsidRDefault="002B246B" w:rsidP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 w:rsidP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F645C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«Буткан»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F645C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Важгорт,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площади между домами  № 224  и №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«Важгорт»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Кривое,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площади возле часовни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«Важгорт»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430DB4">
        <w:trPr>
          <w:cantSplit/>
          <w:trHeight w:val="8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ул. Гагарина, возле дома</w:t>
            </w:r>
          </w:p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№ 6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 w:rsidP="00430DB4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430DB4">
              <w:rPr>
                <w:rFonts w:cs="Calibri"/>
                <w:sz w:val="20"/>
                <w:szCs w:val="20"/>
              </w:rPr>
              <w:t>пер. Школьный,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между домами №11 и №11А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r w:rsidRPr="007E186D">
              <w:rPr>
                <w:rFonts w:cs="Calibri"/>
                <w:sz w:val="20"/>
                <w:szCs w:val="20"/>
              </w:rPr>
              <w:t>ул. Гагарина, д. 10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E186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 w:rsidP="007E186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Глотово,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№186 и №192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«Глотово»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Глотово,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автобусной остановкой и домом №166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«Глотово»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>. Едва,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 10А и №8 по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«Едва»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Ертом,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домами №50  и №64 по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</w:t>
            </w:r>
            <w:r w:rsidR="00A4204E">
              <w:rPr>
                <w:sz w:val="20"/>
                <w:szCs w:val="20"/>
              </w:rPr>
              <w:t xml:space="preserve">и продовольственные </w:t>
            </w: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«Ертом»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ослан,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№2 по ул.Н.Трофимовой (церковь)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«Кослан»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ослан,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№2 по ул.Н.Трофимовой (церковь)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«Кослан»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еждуреченск, возле дома № 15 по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«Междуреченск»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еждуреченск, между домами № 15и № 32 по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A40EA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лоток,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«Междуреченск»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Междуреченск, возле дома № 11 по 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A40EA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лоток,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«Междуреченск»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Большая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Большая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домом № 56 и магазином «У Сергея»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Большая Пысса,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домом №1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магазином  «Луч»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«Большая Пысса»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Большая Пысса,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домом №5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магазином «Валентина»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«Большая Пысса»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возле дома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по ул. Ленина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аттракционы, 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аттракционы, 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возле дома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по ул. Ленина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возле дома № 14 по ул. Ленина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пер. Юбилейный, д. № 6а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товары, 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пер. Юбилейный, д. № 6б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пер. Юбилейный, д. № 6в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 xml:space="preserve">, ул. Ленина, 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  <w:r>
              <w:rPr>
                <w:sz w:val="20"/>
                <w:szCs w:val="20"/>
              </w:rPr>
              <w:t>д. № 16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 xml:space="preserve">, площадь возле дома № 6г по пер. </w:t>
            </w:r>
            <w:proofErr w:type="gramStart"/>
            <w:r>
              <w:rPr>
                <w:sz w:val="20"/>
                <w:szCs w:val="20"/>
              </w:rPr>
              <w:t>Юбилейный</w:t>
            </w:r>
            <w:proofErr w:type="gramEnd"/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автолавка, торговля с 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ул. Димитрова, д. № 13 а</w:t>
            </w:r>
          </w:p>
          <w:p w:rsidR="002B246B" w:rsidRDefault="002B24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ул. Димитрова, д. № 13 б</w:t>
            </w:r>
          </w:p>
          <w:p w:rsidR="002B246B" w:rsidRDefault="002B24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>, возле дома № 7 по ул. Димитрова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ул.Дружбы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13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jc w:val="center"/>
              <w:rPr>
                <w:sz w:val="20"/>
                <w:szCs w:val="20"/>
              </w:rPr>
            </w:pPr>
          </w:p>
          <w:p w:rsidR="002B246B" w:rsidRDefault="002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согорск</w:t>
            </w:r>
            <w:proofErr w:type="spellEnd"/>
            <w:r>
              <w:rPr>
                <w:sz w:val="20"/>
                <w:szCs w:val="20"/>
              </w:rPr>
              <w:t xml:space="preserve"> ,возле дома № 13 по ул.Дружбы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согорск</w:t>
            </w:r>
            <w:proofErr w:type="spellEnd"/>
            <w:r>
              <w:rPr>
                <w:sz w:val="20"/>
                <w:szCs w:val="20"/>
              </w:rPr>
              <w:t xml:space="preserve"> ,возле дома № 13 по ул.Дружбы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согорск</w:t>
            </w:r>
            <w:proofErr w:type="spellEnd"/>
            <w:r>
              <w:rPr>
                <w:sz w:val="20"/>
                <w:szCs w:val="20"/>
              </w:rPr>
              <w:t>, возле д. № 12 по ул.Димитрова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Чернутьево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домами № 108 и №106 по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Чернутьево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Чим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озле</w:t>
            </w:r>
            <w:proofErr w:type="spellEnd"/>
            <w:r>
              <w:rPr>
                <w:sz w:val="20"/>
                <w:szCs w:val="20"/>
              </w:rPr>
              <w:t xml:space="preserve"> дома № 8 по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«Чим»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Чупрово,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№148 и №73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«Чупрово»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Чупрово,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№108 и №106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«Чупрово»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</w:tbl>
    <w:p w:rsidR="00BA79B0" w:rsidRDefault="00BA79B0" w:rsidP="00BA79B0">
      <w:pPr>
        <w:pStyle w:val="ConsPlusNormal"/>
        <w:tabs>
          <w:tab w:val="left" w:pos="1913"/>
        </w:tabs>
        <w:rPr>
          <w:rFonts w:ascii="Times New Roman" w:hAnsi="Times New Roman" w:cs="Times New Roman"/>
          <w:sz w:val="24"/>
          <w:szCs w:val="24"/>
        </w:rPr>
        <w:sectPr w:rsidR="00BA79B0" w:rsidSect="00E83A18">
          <w:pgSz w:w="16838" w:h="11906" w:orient="landscape"/>
          <w:pgMar w:top="851" w:right="567" w:bottom="709" w:left="1134" w:header="708" w:footer="708" w:gutter="0"/>
          <w:cols w:space="708"/>
          <w:docGrid w:linePitch="360"/>
        </w:sectPr>
      </w:pPr>
    </w:p>
    <w:p w:rsidR="00BA79B0" w:rsidRPr="00F54B04" w:rsidRDefault="00BA79B0" w:rsidP="00BA7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A79B0" w:rsidRPr="00F54B04" w:rsidSect="00BA79B0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38" w:rsidRDefault="00013838" w:rsidP="008C3199">
      <w:r>
        <w:separator/>
      </w:r>
    </w:p>
  </w:endnote>
  <w:endnote w:type="continuationSeparator" w:id="0">
    <w:p w:rsidR="00013838" w:rsidRDefault="00013838" w:rsidP="008C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38" w:rsidRDefault="00013838" w:rsidP="008C3199">
      <w:r>
        <w:separator/>
      </w:r>
    </w:p>
  </w:footnote>
  <w:footnote w:type="continuationSeparator" w:id="0">
    <w:p w:rsidR="00013838" w:rsidRDefault="00013838" w:rsidP="008C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4F3"/>
    <w:multiLevelType w:val="hybridMultilevel"/>
    <w:tmpl w:val="EE70F654"/>
    <w:lvl w:ilvl="0" w:tplc="9474C60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A1BAE"/>
    <w:multiLevelType w:val="hybridMultilevel"/>
    <w:tmpl w:val="F732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DA"/>
    <w:rsid w:val="00013838"/>
    <w:rsid w:val="00077BE5"/>
    <w:rsid w:val="00086721"/>
    <w:rsid w:val="00087041"/>
    <w:rsid w:val="000A2D34"/>
    <w:rsid w:val="001421D9"/>
    <w:rsid w:val="00186FB8"/>
    <w:rsid w:val="001A160C"/>
    <w:rsid w:val="001D24BD"/>
    <w:rsid w:val="00224AE9"/>
    <w:rsid w:val="002545A1"/>
    <w:rsid w:val="002B246B"/>
    <w:rsid w:val="002C22FD"/>
    <w:rsid w:val="002C4F63"/>
    <w:rsid w:val="00342043"/>
    <w:rsid w:val="003777A0"/>
    <w:rsid w:val="003B294C"/>
    <w:rsid w:val="003B3CA1"/>
    <w:rsid w:val="00430DB4"/>
    <w:rsid w:val="004A3CE9"/>
    <w:rsid w:val="00550E4A"/>
    <w:rsid w:val="00556624"/>
    <w:rsid w:val="00561389"/>
    <w:rsid w:val="00577357"/>
    <w:rsid w:val="005A085A"/>
    <w:rsid w:val="005A6A70"/>
    <w:rsid w:val="006115D4"/>
    <w:rsid w:val="00630215"/>
    <w:rsid w:val="00634BE5"/>
    <w:rsid w:val="00641F86"/>
    <w:rsid w:val="0067170B"/>
    <w:rsid w:val="00700F7D"/>
    <w:rsid w:val="00736105"/>
    <w:rsid w:val="00752C7B"/>
    <w:rsid w:val="0076369C"/>
    <w:rsid w:val="0076417F"/>
    <w:rsid w:val="007E186D"/>
    <w:rsid w:val="007F1959"/>
    <w:rsid w:val="00833207"/>
    <w:rsid w:val="008B4A21"/>
    <w:rsid w:val="008C1D8A"/>
    <w:rsid w:val="008C3199"/>
    <w:rsid w:val="008C4002"/>
    <w:rsid w:val="0090014B"/>
    <w:rsid w:val="00A136CD"/>
    <w:rsid w:val="00A244E0"/>
    <w:rsid w:val="00A40EA7"/>
    <w:rsid w:val="00A4204E"/>
    <w:rsid w:val="00B04E1A"/>
    <w:rsid w:val="00B06E94"/>
    <w:rsid w:val="00BA79B0"/>
    <w:rsid w:val="00BB15A0"/>
    <w:rsid w:val="00C12054"/>
    <w:rsid w:val="00C22196"/>
    <w:rsid w:val="00C2770D"/>
    <w:rsid w:val="00C41401"/>
    <w:rsid w:val="00D24FE4"/>
    <w:rsid w:val="00D73024"/>
    <w:rsid w:val="00D8325C"/>
    <w:rsid w:val="00D873F3"/>
    <w:rsid w:val="00E544FE"/>
    <w:rsid w:val="00E6281A"/>
    <w:rsid w:val="00E83A18"/>
    <w:rsid w:val="00E9735B"/>
    <w:rsid w:val="00EB06F8"/>
    <w:rsid w:val="00EC257D"/>
    <w:rsid w:val="00EF2A93"/>
    <w:rsid w:val="00F20C74"/>
    <w:rsid w:val="00F54B04"/>
    <w:rsid w:val="00F601A7"/>
    <w:rsid w:val="00FD0ADA"/>
    <w:rsid w:val="00FE44BA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0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D0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86FB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86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3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0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D0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86FB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86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3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Pyatkova</cp:lastModifiedBy>
  <cp:revision>2</cp:revision>
  <cp:lastPrinted>2017-10-30T12:38:00Z</cp:lastPrinted>
  <dcterms:created xsi:type="dcterms:W3CDTF">2018-12-10T12:51:00Z</dcterms:created>
  <dcterms:modified xsi:type="dcterms:W3CDTF">2018-12-10T12:51:00Z</dcterms:modified>
</cp:coreProperties>
</file>